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ED98" w14:textId="7D1137F5" w:rsidR="005B6C1B" w:rsidRPr="000036F5" w:rsidRDefault="00CE7DE6" w:rsidP="005B6C1B">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noProof/>
          <w:color w:val="000000"/>
          <w:sz w:val="24"/>
          <w:szCs w:val="24"/>
          <w:lang w:eastAsia="ru-RU"/>
        </w:rPr>
        <w:pict w14:anchorId="7F51314E">
          <v:rect id="Прямоугольник 2" o:spid="_x0000_s1026" style="position:absolute;left:0;text-align:left;margin-left:329.75pt;margin-top:-28.75pt;width:210.8pt;height:7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" strokecolor="white">
            <v:textbox style="mso-next-textbox:#Прямоугольник 2">
              <w:txbxContent>
                <w:p w14:paraId="172051FA" w14:textId="77777777"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Утверждено</w:t>
                  </w:r>
                </w:p>
                <w:p w14:paraId="4DF591D3" w14:textId="77777777"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Приказом заведующего</w:t>
                  </w:r>
                </w:p>
                <w:p w14:paraId="60E839B8" w14:textId="59EA363A" w:rsidR="005B6C1B" w:rsidRPr="005B6C1B" w:rsidRDefault="00864CDA" w:rsidP="005B6C1B">
                  <w:pPr>
                    <w:pStyle w:val="ConsPlusNonformat"/>
                    <w:jc w:val="right"/>
                    <w:rPr>
                      <w:rFonts w:ascii="Times New Roman" w:hAnsi="Times New Roman"/>
                      <w:sz w:val="22"/>
                    </w:rPr>
                  </w:pPr>
                  <w:r>
                    <w:rPr>
                      <w:rFonts w:ascii="Times New Roman" w:hAnsi="Times New Roman"/>
                      <w:sz w:val="22"/>
                    </w:rPr>
                    <w:t>МКДОУ «Детский сад №</w:t>
                  </w:r>
                  <w:r w:rsidR="000036F5" w:rsidRPr="000036F5">
                    <w:rPr>
                      <w:rFonts w:ascii="Times New Roman" w:hAnsi="Times New Roman"/>
                      <w:sz w:val="22"/>
                    </w:rPr>
                    <w:t>9</w:t>
                  </w:r>
                  <w:r>
                    <w:rPr>
                      <w:rFonts w:ascii="Times New Roman" w:hAnsi="Times New Roman"/>
                      <w:sz w:val="22"/>
                    </w:rPr>
                    <w:t>»</w:t>
                  </w:r>
                </w:p>
                <w:p w14:paraId="47FB4187" w14:textId="74D63B0F" w:rsidR="005B6C1B" w:rsidRPr="005B6C1B" w:rsidRDefault="00FA0F35" w:rsidP="005B6C1B">
                  <w:pPr>
                    <w:pStyle w:val="ConsPlusNonformat"/>
                    <w:jc w:val="right"/>
                    <w:rPr>
                      <w:sz w:val="22"/>
                    </w:rPr>
                  </w:pPr>
                  <w:r>
                    <w:rPr>
                      <w:rFonts w:ascii="Times New Roman" w:hAnsi="Times New Roman" w:cs="Times New Roman"/>
                      <w:sz w:val="22"/>
                    </w:rPr>
                    <w:t>от 05.09.202</w:t>
                  </w:r>
                  <w:r w:rsidR="000036F5" w:rsidRPr="000036F5">
                    <w:rPr>
                      <w:rFonts w:ascii="Times New Roman" w:hAnsi="Times New Roman" w:cs="Times New Roman"/>
                      <w:sz w:val="22"/>
                    </w:rPr>
                    <w:t>4</w:t>
                  </w:r>
                  <w:r w:rsidR="005B6C1B" w:rsidRPr="005B6C1B">
                    <w:rPr>
                      <w:rFonts w:ascii="Times New Roman" w:hAnsi="Times New Roman" w:cs="Times New Roman"/>
                      <w:sz w:val="22"/>
                    </w:rPr>
                    <w:t xml:space="preserve"> года</w:t>
                  </w:r>
                </w:p>
                <w:p w14:paraId="0D0DB149" w14:textId="77777777" w:rsidR="005B6C1B" w:rsidRPr="005B6C1B" w:rsidRDefault="005B6C1B" w:rsidP="005B6C1B">
                  <w:pPr>
                    <w:rPr>
                      <w:sz w:val="24"/>
                    </w:rPr>
                  </w:pPr>
                </w:p>
              </w:txbxContent>
            </v:textbox>
          </v:rect>
        </w:pict>
      </w:r>
      <w:r>
        <w:rPr>
          <w:rFonts w:ascii="Times New Roman" w:eastAsia="Times New Roman" w:hAnsi="Times New Roman" w:cs="Times New Roman"/>
          <w:b/>
          <w:bCs/>
          <w:noProof/>
          <w:color w:val="000000"/>
          <w:sz w:val="24"/>
          <w:szCs w:val="24"/>
          <w:lang w:eastAsia="ru-RU"/>
        </w:rPr>
        <w:pict w14:anchorId="68DD700D">
          <v:rect id="Прямоугольник 1" o:spid="_x0000_s1027" style="position:absolute;left:0;text-align:left;margin-left:-6.45pt;margin-top:-23.05pt;width:183.35pt;height:7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" strokecolor="white [3212]">
            <v:textbox style="mso-next-textbox:#Прямоугольник 1">
              <w:txbxContent>
                <w:p w14:paraId="6153C231" w14:textId="77777777"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 xml:space="preserve">Принято </w:t>
                  </w:r>
                </w:p>
                <w:p w14:paraId="654DC364" w14:textId="77777777"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На Общем собрании работников</w:t>
                  </w:r>
                </w:p>
                <w:p w14:paraId="734DBB40" w14:textId="4E874BC3" w:rsidR="005B6C1B" w:rsidRPr="005B6C1B" w:rsidRDefault="00864CDA" w:rsidP="000D00CF">
                  <w:pPr>
                    <w:pStyle w:val="ConsPlusNonformat"/>
                    <w:rPr>
                      <w:rFonts w:ascii="Times New Roman" w:hAnsi="Times New Roman" w:cs="Times New Roman"/>
                      <w:sz w:val="22"/>
                    </w:rPr>
                  </w:pPr>
                  <w:r>
                    <w:rPr>
                      <w:rFonts w:ascii="Times New Roman" w:hAnsi="Times New Roman" w:cs="Times New Roman"/>
                      <w:sz w:val="22"/>
                    </w:rPr>
                    <w:t>МКДОУ «Детский сад №</w:t>
                  </w:r>
                  <w:r w:rsidR="000036F5" w:rsidRPr="000036F5">
                    <w:rPr>
                      <w:rFonts w:ascii="Times New Roman" w:hAnsi="Times New Roman" w:cs="Times New Roman"/>
                      <w:sz w:val="22"/>
                    </w:rPr>
                    <w:t>9</w:t>
                  </w:r>
                  <w:r w:rsidR="005B6C1B" w:rsidRPr="005B6C1B">
                    <w:rPr>
                      <w:rFonts w:ascii="Times New Roman" w:hAnsi="Times New Roman" w:cs="Times New Roman"/>
                      <w:sz w:val="22"/>
                    </w:rPr>
                    <w:t>»</w:t>
                  </w:r>
                </w:p>
                <w:p w14:paraId="081583FC" w14:textId="37D3F076" w:rsidR="005B6C1B" w:rsidRPr="005B6C1B" w:rsidRDefault="00FA0F35" w:rsidP="000D00CF">
                  <w:pPr>
                    <w:pStyle w:val="ConsPlusNonformat"/>
                    <w:rPr>
                      <w:rFonts w:ascii="Times New Roman" w:hAnsi="Times New Roman" w:cs="Times New Roman"/>
                      <w:sz w:val="22"/>
                    </w:rPr>
                  </w:pPr>
                  <w:r>
                    <w:rPr>
                      <w:rFonts w:ascii="Times New Roman" w:hAnsi="Times New Roman" w:cs="Times New Roman"/>
                      <w:sz w:val="22"/>
                    </w:rPr>
                    <w:t>Протокол № 1 от 05.09.202</w:t>
                  </w:r>
                  <w:r w:rsidR="000036F5" w:rsidRPr="000036F5">
                    <w:rPr>
                      <w:rFonts w:ascii="Times New Roman" w:hAnsi="Times New Roman" w:cs="Times New Roman"/>
                      <w:sz w:val="22"/>
                    </w:rPr>
                    <w:t>4</w:t>
                  </w:r>
                  <w:r w:rsidR="005B6C1B" w:rsidRPr="005B6C1B">
                    <w:rPr>
                      <w:rFonts w:ascii="Times New Roman" w:hAnsi="Times New Roman" w:cs="Times New Roman"/>
                      <w:sz w:val="22"/>
                    </w:rPr>
                    <w:t xml:space="preserve"> года</w:t>
                  </w:r>
                </w:p>
                <w:p w14:paraId="3C75063B" w14:textId="77777777" w:rsidR="005B6C1B" w:rsidRDefault="005B6C1B"/>
              </w:txbxContent>
            </v:textbox>
          </v:rect>
        </w:pict>
      </w:r>
    </w:p>
    <w:p w14:paraId="0B16E0CD" w14:textId="77777777" w:rsidR="005B6C1B" w:rsidRDefault="005B6C1B" w:rsidP="005B6C1B">
      <w:pPr>
        <w:pStyle w:val="ConsPlusNonformat"/>
        <w:jc w:val="right"/>
        <w:rPr>
          <w:rFonts w:ascii="Times New Roman" w:hAnsi="Times New Roman" w:cs="Times New Roman"/>
        </w:rPr>
      </w:pPr>
    </w:p>
    <w:p w14:paraId="07BAC043" w14:textId="7C8736DB" w:rsidR="00DD4922" w:rsidRDefault="00864CDA" w:rsidP="00DD492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6192" behindDoc="0" locked="0" layoutInCell="1" allowOverlap="1" wp14:anchorId="12208029" wp14:editId="72F5B275">
            <wp:simplePos x="0" y="0"/>
            <wp:positionH relativeFrom="column">
              <wp:posOffset>7433310</wp:posOffset>
            </wp:positionH>
            <wp:positionV relativeFrom="paragraph">
              <wp:posOffset>21590</wp:posOffset>
            </wp:positionV>
            <wp:extent cx="1199515" cy="1256030"/>
            <wp:effectExtent l="1905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1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1256030"/>
                    </a:xfrm>
                    <a:prstGeom prst="rect">
                      <a:avLst/>
                    </a:prstGeom>
                  </pic:spPr>
                </pic:pic>
              </a:graphicData>
            </a:graphic>
          </wp:anchor>
        </w:drawing>
      </w:r>
    </w:p>
    <w:p w14:paraId="226E8F20" w14:textId="48B14F87" w:rsidR="00DD4922" w:rsidRDefault="00DD4922" w:rsidP="00DD4922">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06758EBA" w14:textId="073BFE8A"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6F12FB6" w14:textId="5544C602" w:rsidR="00DD4922" w:rsidRDefault="00CE7DE6"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noProof/>
        </w:rPr>
        <w:drawing>
          <wp:anchor distT="0" distB="0" distL="114300" distR="114300" simplePos="0" relativeHeight="251660288" behindDoc="0" locked="0" layoutInCell="1" allowOverlap="1" wp14:anchorId="7F7B8AFC" wp14:editId="50E51897">
            <wp:simplePos x="0" y="0"/>
            <wp:positionH relativeFrom="margin">
              <wp:posOffset>5074920</wp:posOffset>
            </wp:positionH>
            <wp:positionV relativeFrom="margin">
              <wp:posOffset>858520</wp:posOffset>
            </wp:positionV>
            <wp:extent cx="1414145" cy="1195070"/>
            <wp:effectExtent l="0" t="0" r="0" b="0"/>
            <wp:wrapSquare wrapText="bothSides"/>
            <wp:docPr id="2" name="Рисунок 3"/>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195070"/>
                    </a:xfrm>
                    <a:prstGeom prst="rect">
                      <a:avLst/>
                    </a:prstGeom>
                    <a:noFill/>
                    <a:ln>
                      <a:noFill/>
                    </a:ln>
                  </pic:spPr>
                </pic:pic>
              </a:graphicData>
            </a:graphic>
          </wp:anchor>
        </w:drawing>
      </w:r>
    </w:p>
    <w:p w14:paraId="4DC05785" w14:textId="17C4AC15"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6EA7390" w14:textId="77777777"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B604AE1" w14:textId="5DC78681"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8258556" w14:textId="77777777"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27907C9" w14:textId="2C1EA6E4"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82C982A" w14:textId="77777777"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D65D8C" w14:textId="1D8C2B14"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7CF98FA" w14:textId="763859E5"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22C95D9" w14:textId="3A156B5F"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37D764F" w14:textId="39203570"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F306B52" w14:textId="59DF42B5" w:rsidR="005B6C1B" w:rsidRPr="00DD4922" w:rsidRDefault="005B6C1B" w:rsidP="00DD4922">
      <w:pPr>
        <w:shd w:val="clear" w:color="auto" w:fill="FFFFFF"/>
        <w:spacing w:after="0" w:line="240" w:lineRule="auto"/>
        <w:jc w:val="center"/>
        <w:rPr>
          <w:rFonts w:ascii="Calibri" w:eastAsia="Times New Roman" w:hAnsi="Calibri" w:cs="Times New Roman"/>
          <w:color w:val="000000"/>
          <w:sz w:val="40"/>
          <w:szCs w:val="40"/>
          <w:lang w:eastAsia="ru-RU"/>
        </w:rPr>
      </w:pPr>
      <w:r w:rsidRPr="00DD4922">
        <w:rPr>
          <w:rFonts w:ascii="Times New Roman" w:eastAsia="Times New Roman" w:hAnsi="Times New Roman" w:cs="Times New Roman"/>
          <w:b/>
          <w:bCs/>
          <w:color w:val="000000"/>
          <w:sz w:val="40"/>
          <w:szCs w:val="40"/>
          <w:lang w:eastAsia="ru-RU"/>
        </w:rPr>
        <w:t>Положение</w:t>
      </w:r>
    </w:p>
    <w:p w14:paraId="0F921297" w14:textId="77777777" w:rsidR="005B6C1B" w:rsidRDefault="005B6C1B" w:rsidP="00DD492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DD4922">
        <w:rPr>
          <w:rFonts w:ascii="Times New Roman" w:eastAsia="Times New Roman" w:hAnsi="Times New Roman" w:cs="Times New Roman"/>
          <w:b/>
          <w:bCs/>
          <w:color w:val="000000"/>
          <w:sz w:val="32"/>
          <w:szCs w:val="32"/>
          <w:lang w:eastAsia="ru-RU"/>
        </w:rPr>
        <w:t>о конфликте интересов работников</w:t>
      </w:r>
    </w:p>
    <w:p w14:paraId="71DFF09C" w14:textId="2FF4B78D" w:rsidR="00DD4922" w:rsidRPr="00DD4922" w:rsidRDefault="00DD4922" w:rsidP="00DD4922">
      <w:pPr>
        <w:shd w:val="clear" w:color="auto" w:fill="FFFFFF"/>
        <w:spacing w:after="0" w:line="240" w:lineRule="auto"/>
        <w:jc w:val="center"/>
        <w:rPr>
          <w:rFonts w:ascii="Calibri" w:eastAsia="Times New Roman" w:hAnsi="Calibri" w:cs="Times New Roman"/>
          <w:color w:val="000000"/>
          <w:sz w:val="32"/>
          <w:szCs w:val="32"/>
          <w:lang w:eastAsia="ru-RU"/>
        </w:rPr>
      </w:pPr>
    </w:p>
    <w:p w14:paraId="4D8300AA" w14:textId="77777777" w:rsidR="00CE7DE6" w:rsidRDefault="005B6C1B" w:rsidP="00DD492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DD4922">
        <w:rPr>
          <w:rFonts w:ascii="Times New Roman" w:eastAsia="Times New Roman" w:hAnsi="Times New Roman" w:cs="Times New Roman"/>
          <w:b/>
          <w:bCs/>
          <w:color w:val="000000"/>
          <w:sz w:val="32"/>
          <w:szCs w:val="32"/>
          <w:lang w:eastAsia="ru-RU"/>
        </w:rPr>
        <w:t>Муниципального казенного дошкольного образовательного учреждения  </w:t>
      </w:r>
    </w:p>
    <w:p w14:paraId="371E94FF" w14:textId="7D29F403" w:rsidR="005B6C1B" w:rsidRPr="00DD4922" w:rsidRDefault="005B6C1B" w:rsidP="00DD4922">
      <w:pPr>
        <w:shd w:val="clear" w:color="auto" w:fill="FFFFFF"/>
        <w:spacing w:after="0" w:line="240" w:lineRule="auto"/>
        <w:jc w:val="center"/>
        <w:rPr>
          <w:rFonts w:ascii="Calibri" w:eastAsia="Times New Roman" w:hAnsi="Calibri" w:cs="Times New Roman"/>
          <w:color w:val="000000"/>
          <w:sz w:val="32"/>
          <w:szCs w:val="32"/>
          <w:lang w:eastAsia="ru-RU"/>
        </w:rPr>
      </w:pPr>
      <w:r w:rsidRPr="00DD4922">
        <w:rPr>
          <w:rFonts w:ascii="Times New Roman" w:eastAsia="Times New Roman" w:hAnsi="Times New Roman" w:cs="Times New Roman"/>
          <w:b/>
          <w:bCs/>
          <w:color w:val="000000"/>
          <w:sz w:val="32"/>
          <w:szCs w:val="32"/>
          <w:lang w:eastAsia="ru-RU"/>
        </w:rPr>
        <w:t>«</w:t>
      </w:r>
      <w:r w:rsidR="00864CDA" w:rsidRPr="00DD4922">
        <w:rPr>
          <w:rFonts w:ascii="Times New Roman" w:eastAsia="Times New Roman" w:hAnsi="Times New Roman" w:cs="Times New Roman"/>
          <w:b/>
          <w:bCs/>
          <w:color w:val="000000"/>
          <w:sz w:val="32"/>
          <w:szCs w:val="32"/>
          <w:lang w:eastAsia="ru-RU"/>
        </w:rPr>
        <w:t>Детского сада №</w:t>
      </w:r>
      <w:r w:rsidR="00CE7DE6">
        <w:rPr>
          <w:rFonts w:ascii="Times New Roman" w:eastAsia="Times New Roman" w:hAnsi="Times New Roman" w:cs="Times New Roman"/>
          <w:b/>
          <w:bCs/>
          <w:color w:val="000000"/>
          <w:sz w:val="32"/>
          <w:szCs w:val="32"/>
          <w:lang w:eastAsia="ru-RU"/>
        </w:rPr>
        <w:t xml:space="preserve"> </w:t>
      </w:r>
      <w:r w:rsidR="000036F5" w:rsidRPr="000036F5">
        <w:rPr>
          <w:rFonts w:ascii="Times New Roman" w:eastAsia="Times New Roman" w:hAnsi="Times New Roman" w:cs="Times New Roman"/>
          <w:b/>
          <w:bCs/>
          <w:color w:val="000000"/>
          <w:sz w:val="32"/>
          <w:szCs w:val="32"/>
          <w:lang w:eastAsia="ru-RU"/>
        </w:rPr>
        <w:t>9</w:t>
      </w:r>
      <w:r w:rsidRPr="00DD4922">
        <w:rPr>
          <w:rFonts w:ascii="Times New Roman" w:eastAsia="Times New Roman" w:hAnsi="Times New Roman" w:cs="Times New Roman"/>
          <w:b/>
          <w:bCs/>
          <w:color w:val="000000"/>
          <w:sz w:val="32"/>
          <w:szCs w:val="32"/>
          <w:lang w:eastAsia="ru-RU"/>
        </w:rPr>
        <w:t>»</w:t>
      </w:r>
    </w:p>
    <w:p w14:paraId="2B46CC16" w14:textId="77777777" w:rsidR="00DD4922" w:rsidRDefault="00DD4922" w:rsidP="00DD4922">
      <w:pPr>
        <w:shd w:val="clear" w:color="auto" w:fill="FFFFFF"/>
        <w:spacing w:after="0" w:line="240" w:lineRule="auto"/>
        <w:ind w:left="4080"/>
        <w:jc w:val="center"/>
        <w:rPr>
          <w:rFonts w:ascii="Times New Roman" w:eastAsia="Times New Roman" w:hAnsi="Times New Roman" w:cs="Times New Roman"/>
          <w:b/>
          <w:bCs/>
          <w:color w:val="000000"/>
          <w:lang w:eastAsia="ru-RU"/>
        </w:rPr>
      </w:pPr>
    </w:p>
    <w:p w14:paraId="56102C7A"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45871EE9"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6BB99B45"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4A86A2F9"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2A26FC81"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34B1B6BB"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20BC03EB"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67EF1BFF"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5B11E65E"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58BF9118"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482E239B"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2D18BBA4"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28E33D40"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30B17C58"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23FC095F"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17004D58"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01A3D58E"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05445EFD"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2AFCBE72"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3D22D2AB" w14:textId="77777777" w:rsidR="00DD4922" w:rsidRDefault="00DD4922" w:rsidP="00DD4922">
      <w:pPr>
        <w:shd w:val="clear" w:color="auto" w:fill="FFFFFF"/>
        <w:spacing w:after="0" w:line="240" w:lineRule="auto"/>
        <w:rPr>
          <w:rFonts w:ascii="Times New Roman" w:eastAsia="Times New Roman" w:hAnsi="Times New Roman" w:cs="Times New Roman"/>
          <w:b/>
          <w:bCs/>
          <w:color w:val="000000"/>
          <w:lang w:eastAsia="ru-RU"/>
        </w:rPr>
      </w:pPr>
    </w:p>
    <w:p w14:paraId="7BF8CDF6" w14:textId="77777777" w:rsidR="00DD4922" w:rsidRDefault="00DD4922" w:rsidP="00DD4922">
      <w:pPr>
        <w:shd w:val="clear" w:color="auto" w:fill="FFFFFF"/>
        <w:spacing w:after="0" w:line="240" w:lineRule="auto"/>
        <w:rPr>
          <w:rFonts w:ascii="Times New Roman" w:eastAsia="Times New Roman" w:hAnsi="Times New Roman" w:cs="Times New Roman"/>
          <w:b/>
          <w:bCs/>
          <w:color w:val="000000"/>
          <w:lang w:eastAsia="ru-RU"/>
        </w:rPr>
      </w:pPr>
    </w:p>
    <w:p w14:paraId="130244D1" w14:textId="46F3F116"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1774AFB0" w14:textId="7284AC7B"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66D9D7B4" w14:textId="4E34F952"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614D8BF7" w14:textId="76FF6003"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3E1358C3" w14:textId="07410C7B"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658883C7" w14:textId="413452DE"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0F5BE5DE" w14:textId="538E399C"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1244E5D9" w14:textId="77777777" w:rsidR="000036F5" w:rsidRDefault="000036F5"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5916AF83"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56580729" w14:textId="77777777"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14:paraId="0A17902E" w14:textId="77777777" w:rsidR="005B6C1B" w:rsidRPr="005B6C1B" w:rsidRDefault="005B6C1B" w:rsidP="005B6C1B">
      <w:pPr>
        <w:shd w:val="clear" w:color="auto" w:fill="FFFFFF"/>
        <w:spacing w:after="0" w:line="240" w:lineRule="auto"/>
        <w:ind w:left="4080"/>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1. Общие положения</w:t>
      </w:r>
    </w:p>
    <w:p w14:paraId="4502F7D9" w14:textId="7028D700"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1.1. Настоящее Положение о конфликте интересов</w:t>
      </w:r>
      <w:r w:rsidRPr="005B6C1B">
        <w:rPr>
          <w:rFonts w:ascii="Times New Roman" w:eastAsia="Times New Roman" w:hAnsi="Times New Roman" w:cs="Times New Roman"/>
          <w:i/>
          <w:iCs/>
          <w:color w:val="000000"/>
          <w:shd w:val="clear" w:color="auto" w:fill="FFFFFF"/>
          <w:lang w:eastAsia="ru-RU"/>
        </w:rPr>
        <w:t> </w:t>
      </w:r>
      <w:r>
        <w:rPr>
          <w:rFonts w:ascii="Times New Roman" w:eastAsia="Times New Roman" w:hAnsi="Times New Roman" w:cs="Times New Roman"/>
          <w:color w:val="000000"/>
          <w:lang w:eastAsia="ru-RU"/>
        </w:rPr>
        <w:t>муниципального казенного</w:t>
      </w:r>
      <w:r w:rsidRPr="005B6C1B">
        <w:rPr>
          <w:rFonts w:ascii="Times New Roman" w:eastAsia="Times New Roman" w:hAnsi="Times New Roman" w:cs="Times New Roman"/>
          <w:color w:val="000000"/>
          <w:lang w:eastAsia="ru-RU"/>
        </w:rPr>
        <w:t xml:space="preserve"> дошкольного образовательного учреждения </w:t>
      </w:r>
      <w:r w:rsidR="00864CDA">
        <w:rPr>
          <w:rFonts w:ascii="Times New Roman" w:eastAsia="Times New Roman" w:hAnsi="Times New Roman" w:cs="Times New Roman"/>
          <w:color w:val="000000"/>
          <w:lang w:eastAsia="ru-RU"/>
        </w:rPr>
        <w:t>« Д</w:t>
      </w:r>
      <w:r>
        <w:rPr>
          <w:rFonts w:ascii="Times New Roman" w:eastAsia="Times New Roman" w:hAnsi="Times New Roman" w:cs="Times New Roman"/>
          <w:color w:val="000000"/>
          <w:lang w:eastAsia="ru-RU"/>
        </w:rPr>
        <w:t>етск</w:t>
      </w:r>
      <w:r w:rsidR="00864CDA">
        <w:rPr>
          <w:rFonts w:ascii="Times New Roman" w:eastAsia="Times New Roman" w:hAnsi="Times New Roman" w:cs="Times New Roman"/>
          <w:color w:val="000000"/>
          <w:lang w:eastAsia="ru-RU"/>
        </w:rPr>
        <w:t>ого сада №</w:t>
      </w:r>
      <w:r w:rsidR="000036F5" w:rsidRPr="000036F5">
        <w:rPr>
          <w:rFonts w:ascii="Times New Roman" w:eastAsia="Times New Roman" w:hAnsi="Times New Roman" w:cs="Times New Roman"/>
          <w:color w:val="000000"/>
          <w:lang w:eastAsia="ru-RU"/>
        </w:rPr>
        <w:t xml:space="preserve"> 9</w:t>
      </w:r>
      <w:r>
        <w:rPr>
          <w:rFonts w:ascii="Times New Roman" w:eastAsia="Times New Roman" w:hAnsi="Times New Roman" w:cs="Times New Roman"/>
          <w:color w:val="000000"/>
          <w:lang w:eastAsia="ru-RU"/>
        </w:rPr>
        <w:t>»</w:t>
      </w:r>
      <w:r w:rsidRPr="005B6C1B">
        <w:rPr>
          <w:rFonts w:ascii="Times New Roman" w:eastAsia="Times New Roman" w:hAnsi="Times New Roman" w:cs="Times New Roman"/>
          <w:color w:val="000000"/>
          <w:lang w:eastAsia="ru-RU"/>
        </w:rPr>
        <w:t xml:space="preserve"> разработано в соответствии с Федеральным законом от 25.12.2008 № 273-ФЗ  «О противодействии коррупции», со </w:t>
      </w:r>
      <w:r w:rsidRPr="005B6C1B">
        <w:rPr>
          <w:rFonts w:ascii="Times New Roman" w:eastAsia="Times New Roman" w:hAnsi="Times New Roman" w:cs="Times New Roman"/>
          <w:color w:val="000000"/>
          <w:shd w:val="clear" w:color="auto" w:fill="FFFFFF"/>
          <w:lang w:eastAsia="ru-RU"/>
        </w:rPr>
        <w:t>статьей 27 Федерального закона от 12.01.1996 № 7-ФЗ «О некоммерческих организациях»</w:t>
      </w:r>
      <w:r w:rsidRPr="005B6C1B">
        <w:rPr>
          <w:rFonts w:ascii="Times New Roman" w:eastAsia="Times New Roman" w:hAnsi="Times New Roman" w:cs="Times New Roman"/>
          <w:color w:val="000000"/>
          <w:lang w:eastAsia="ru-RU"/>
        </w:rPr>
        <w:t>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регулирования   и предотвращения конфликта интересов в деятельности работников учреждения.</w:t>
      </w:r>
    </w:p>
    <w:p w14:paraId="1DEB1015" w14:textId="77777777" w:rsidR="005B6C1B" w:rsidRPr="005B6C1B" w:rsidRDefault="005B6C1B" w:rsidP="005B6C1B">
      <w:pPr>
        <w:numPr>
          <w:ilvl w:val="0"/>
          <w:numId w:val="1"/>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в реализуемых ими трудовых функций, принимаемых деловых решениях.</w:t>
      </w:r>
    </w:p>
    <w:p w14:paraId="5DD4BDB5" w14:textId="69CD070B" w:rsidR="005B6C1B" w:rsidRPr="005B6C1B" w:rsidRDefault="005B6C1B" w:rsidP="005B6C1B">
      <w:pPr>
        <w:numPr>
          <w:ilvl w:val="0"/>
          <w:numId w:val="1"/>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14:paraId="457EBEEA" w14:textId="77777777"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Личная заинтересованность -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w:t>
      </w:r>
      <w:r w:rsidRPr="005B6C1B">
        <w:rPr>
          <w:rFonts w:ascii="Times New Roman" w:eastAsia="Times New Roman" w:hAnsi="Times New Roman" w:cs="Times New Roman"/>
          <w:color w:val="000000"/>
          <w:lang w:eastAsia="ru-RU"/>
        </w:rPr>
        <w:br/>
        <w:t>в близком родстве или свойстве лицами (родителями, супругами, детьми, братьями, сестрами,</w:t>
      </w:r>
      <w:r w:rsidRPr="005B6C1B">
        <w:rPr>
          <w:rFonts w:ascii="Times New Roman" w:eastAsia="Times New Roman" w:hAnsi="Times New Roman" w:cs="Times New Roman"/>
          <w:color w:val="000000"/>
          <w:lang w:eastAsia="ru-RU"/>
        </w:rPr>
        <w:br/>
        <w:t>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14:paraId="2A6F0202"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14:paraId="7FACC8E2" w14:textId="77777777" w:rsidR="005B6C1B" w:rsidRPr="005B6C1B" w:rsidRDefault="005B6C1B" w:rsidP="005B6C1B">
      <w:pPr>
        <w:numPr>
          <w:ilvl w:val="0"/>
          <w:numId w:val="2"/>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Действие настоящего Положения распространяется на всех работников учреждения,</w:t>
      </w:r>
      <w:r w:rsidRPr="005B6C1B">
        <w:rPr>
          <w:rFonts w:ascii="Times New Roman" w:eastAsia="Times New Roman" w:hAnsi="Times New Roman" w:cs="Times New Roman"/>
          <w:color w:val="000000"/>
          <w:lang w:eastAsia="ru-RU"/>
        </w:rPr>
        <w:br/>
        <w:t>в том числе выполняющих работу по совместительству.</w:t>
      </w:r>
    </w:p>
    <w:p w14:paraId="22A39537"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1.5. Содержание настоящего Положения доводится до сведения всех работников учреждения под роспись, в том числе при приеме на работу (одновременно с подписанием трудового договора).</w:t>
      </w:r>
    </w:p>
    <w:p w14:paraId="78A0366B"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                      2. Основные принципы управления конфликтом интересов в учреждении</w:t>
      </w:r>
    </w:p>
    <w:p w14:paraId="3554A61A"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14:paraId="0B74F769" w14:textId="77777777" w:rsidR="005B6C1B" w:rsidRPr="005B6C1B" w:rsidRDefault="005B6C1B" w:rsidP="005B6C1B">
      <w:pPr>
        <w:shd w:val="clear" w:color="auto" w:fill="FFFFFF"/>
        <w:spacing w:after="0" w:line="240" w:lineRule="auto"/>
        <w:ind w:left="284" w:right="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приоритетное применение мер по предупреждению коррупции;</w:t>
      </w:r>
    </w:p>
    <w:p w14:paraId="214420F5" w14:textId="77777777" w:rsidR="005B6C1B" w:rsidRPr="005B6C1B" w:rsidRDefault="005B6C1B" w:rsidP="005B6C1B">
      <w:pPr>
        <w:shd w:val="clear" w:color="auto" w:fill="FFFFFF"/>
        <w:spacing w:after="0" w:line="240" w:lineRule="auto"/>
        <w:ind w:left="284" w:right="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обязательность раскрытия сведений о реальном или потенциальном конфликте интересов;</w:t>
      </w:r>
    </w:p>
    <w:p w14:paraId="4DB1181E"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индивидуальное рассмотрение и оценка репутационных рисков для учреждения при выявлении каждого конфликта интересов и его урегулирование;</w:t>
      </w:r>
    </w:p>
    <w:p w14:paraId="1DF70AD2"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конфиденциальность процесса раскрытия сведений о конфликте интересов  и процесса его урегулирования;</w:t>
      </w:r>
    </w:p>
    <w:p w14:paraId="2966DE8D"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соблюдение баланса интересов учреждения и работника учреждения при урегулировании конфликта интересов;</w:t>
      </w:r>
    </w:p>
    <w:p w14:paraId="6A748CE7"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14:paraId="144E7747" w14:textId="77777777" w:rsidR="005B6C1B" w:rsidRPr="005B6C1B" w:rsidRDefault="005B6C1B" w:rsidP="005B6C1B">
      <w:pPr>
        <w:shd w:val="clear" w:color="auto" w:fill="FFFFFF"/>
        <w:spacing w:after="0" w:line="240" w:lineRule="auto"/>
        <w:ind w:left="60"/>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3. Обязанности работника учреждения в связи с раскрытием и урегулированием конфликта интересов</w:t>
      </w:r>
    </w:p>
    <w:p w14:paraId="21428DDA" w14:textId="77777777" w:rsidR="005B6C1B" w:rsidRPr="005B6C1B" w:rsidRDefault="005B6C1B" w:rsidP="005B6C1B">
      <w:pPr>
        <w:numPr>
          <w:ilvl w:val="0"/>
          <w:numId w:val="3"/>
        </w:numPr>
        <w:shd w:val="clear" w:color="auto" w:fill="FFFFFF"/>
        <w:spacing w:before="100" w:beforeAutospacing="1" w:after="100" w:afterAutospacing="1" w:line="240" w:lineRule="auto"/>
        <w:ind w:left="644" w:right="2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Работник учреждения при выполнении своих должностных обязанностей обязан:</w:t>
      </w:r>
    </w:p>
    <w:p w14:paraId="11489A5F"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соблюдать интересы учреждения, прежде всего в отношении целей его деятельности;</w:t>
      </w:r>
    </w:p>
    <w:p w14:paraId="2956EE81"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14:paraId="070882FD"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избегать, по возможности, ситуаций и обстоятельств, которые могут привести   к конфликту интересов;</w:t>
      </w:r>
    </w:p>
    <w:p w14:paraId="6C95D942" w14:textId="77777777" w:rsidR="005B6C1B" w:rsidRPr="005B6C1B" w:rsidRDefault="005B6C1B" w:rsidP="005B6C1B">
      <w:pPr>
        <w:shd w:val="clear" w:color="auto" w:fill="FFFFFF"/>
        <w:spacing w:after="0" w:line="240" w:lineRule="auto"/>
        <w:ind w:left="284" w:right="4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раскрывать возникший (реальный) или потенциальный конфликт интересов;</w:t>
      </w:r>
    </w:p>
    <w:p w14:paraId="4BBC9F67" w14:textId="77777777" w:rsidR="005B6C1B" w:rsidRPr="005B6C1B" w:rsidRDefault="005B6C1B" w:rsidP="005B6C1B">
      <w:pPr>
        <w:shd w:val="clear" w:color="auto" w:fill="FFFFFF"/>
        <w:spacing w:after="0" w:line="240" w:lineRule="auto"/>
        <w:ind w:left="284" w:right="4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содействовать урегулированию возникшего конфликта интересов.</w:t>
      </w:r>
    </w:p>
    <w:p w14:paraId="1E3C17F3" w14:textId="44C8C7DB"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14:paraId="026F7D7A" w14:textId="77777777" w:rsidR="005B6C1B" w:rsidRPr="005B6C1B" w:rsidRDefault="005B6C1B" w:rsidP="005B6C1B">
      <w:pPr>
        <w:shd w:val="clear" w:color="auto" w:fill="FFFFFF"/>
        <w:spacing w:after="0" w:line="240" w:lineRule="auto"/>
        <w:ind w:left="284"/>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4. Порядок раскрытия конфликта интересов работником учреждения</w:t>
      </w:r>
    </w:p>
    <w:p w14:paraId="0A2D6DA4"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shd w:val="clear" w:color="auto" w:fill="FFFFFF"/>
          <w:lang w:eastAsia="ru-RU"/>
        </w:rPr>
        <w:t xml:space="preserve">4.1. Ответственным за прием и рассмотрение сведений о возникающих (имеющихся) конфликтах интересов является заведующий хозяйством </w:t>
      </w:r>
      <w:r w:rsidRPr="005B6C1B">
        <w:rPr>
          <w:rFonts w:ascii="Times New Roman" w:eastAsia="Times New Roman" w:hAnsi="Times New Roman" w:cs="Times New Roman"/>
          <w:color w:val="000000"/>
          <w:lang w:eastAsia="ru-RU"/>
        </w:rPr>
        <w:t>в учреждении   за противодействие коррупции.</w:t>
      </w:r>
    </w:p>
    <w:p w14:paraId="0BD3E887" w14:textId="77777777"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организации возможно установление различных видов раскрытия конфликта интересов, в том числе:</w:t>
      </w:r>
    </w:p>
    <w:p w14:paraId="5B8C3323" w14:textId="77777777"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при приеме на работу;</w:t>
      </w:r>
    </w:p>
    <w:p w14:paraId="2C92A7D3" w14:textId="77777777"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при назначении на новую должность;</w:t>
      </w:r>
    </w:p>
    <w:p w14:paraId="113D21FF" w14:textId="77777777"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разовое раскрытие сведений по мере возникновения ситуаций конфликта интересов;</w:t>
      </w:r>
    </w:p>
    <w:p w14:paraId="714DED07" w14:textId="77777777"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14:paraId="558B2AFD" w14:textId="77777777" w:rsidR="005B6C1B" w:rsidRPr="005B6C1B" w:rsidRDefault="005B6C1B" w:rsidP="005B6C1B">
      <w:pPr>
        <w:numPr>
          <w:ilvl w:val="0"/>
          <w:numId w:val="4"/>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w:t>
      </w:r>
      <w:r w:rsidRPr="005B6C1B">
        <w:rPr>
          <w:rFonts w:ascii="Times New Roman" w:eastAsia="Times New Roman" w:hAnsi="Times New Roman" w:cs="Times New Roman"/>
          <w:color w:val="000000"/>
          <w:lang w:eastAsia="ru-RU"/>
        </w:rPr>
        <w:br/>
        <w:t>в соответствии с Приложением № 1 к настоящему Положению.</w:t>
      </w:r>
    </w:p>
    <w:p w14:paraId="56FD1914" w14:textId="77777777" w:rsidR="005B6C1B" w:rsidRPr="005B6C1B" w:rsidRDefault="005B6C1B" w:rsidP="005B6C1B">
      <w:pPr>
        <w:numPr>
          <w:ilvl w:val="0"/>
          <w:numId w:val="4"/>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14:paraId="46B8070E" w14:textId="77777777"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журнале регистрации сообщений работников учреждения о наличии личной заинтересованности (Приложение № 2 к настоящему Положению).</w:t>
      </w:r>
    </w:p>
    <w:p w14:paraId="1CF3886B" w14:textId="77777777" w:rsidR="005B6C1B" w:rsidRPr="005B6C1B" w:rsidRDefault="005B6C1B" w:rsidP="005B6C1B">
      <w:pPr>
        <w:numPr>
          <w:ilvl w:val="0"/>
          <w:numId w:val="5"/>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Допустимо первоначальное раскрытие информации о конфликте интересов в устной форме с последующей фиксацией в письменном виде.</w:t>
      </w:r>
    </w:p>
    <w:p w14:paraId="45C52CAA" w14:textId="77777777" w:rsidR="005B6C1B" w:rsidRPr="005B6C1B" w:rsidRDefault="005B6C1B" w:rsidP="005B6C1B">
      <w:pPr>
        <w:shd w:val="clear" w:color="auto" w:fill="FFFFFF"/>
        <w:spacing w:after="0" w:line="240" w:lineRule="auto"/>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5. Механизм предотвращения и урегулирования конфликта интересов   в учреждении</w:t>
      </w:r>
    </w:p>
    <w:p w14:paraId="384F4DA6" w14:textId="77777777"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14:paraId="5562B59E" w14:textId="77777777" w:rsidR="005B6C1B" w:rsidRPr="005B6C1B" w:rsidRDefault="005B6C1B" w:rsidP="005B6C1B">
      <w:pPr>
        <w:numPr>
          <w:ilvl w:val="0"/>
          <w:numId w:val="6"/>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например:</w:t>
      </w:r>
    </w:p>
    <w:p w14:paraId="46DE3FD8" w14:textId="77777777"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-ограничение доступа работника учреждения к конкретной информации, которая может затрагивать его личные интересы;</w:t>
      </w:r>
    </w:p>
    <w:p w14:paraId="57442C51" w14:textId="77777777"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D64FA03" w14:textId="77777777"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-пересмотр и изменение функциональных обязанностей работника учреждения;</w:t>
      </w:r>
    </w:p>
    <w:p w14:paraId="55D83615" w14:textId="77777777"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14:paraId="629F9A2B" w14:textId="77777777"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-отказ работника учреждения от своего личного интереса, порождающего конфликт с интересами учреждения;</w:t>
      </w:r>
    </w:p>
    <w:p w14:paraId="1FEA5BF5" w14:textId="77777777"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-увольнение работника учреждения по основаниям, установленным ТК РФ;</w:t>
      </w:r>
    </w:p>
    <w:p w14:paraId="7CD694E6" w14:textId="77777777"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-иные способы в соответствии с Приложением № 3 к настоящему Положению.</w:t>
      </w:r>
    </w:p>
    <w:p w14:paraId="4F1B4606" w14:textId="77777777"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645A216E" w14:textId="77777777" w:rsidR="005B6C1B" w:rsidRPr="005B6C1B" w:rsidRDefault="005B6C1B" w:rsidP="005B6C1B">
      <w:pPr>
        <w:shd w:val="clear" w:color="auto" w:fill="FFFFFF"/>
        <w:spacing w:after="0" w:line="240" w:lineRule="auto"/>
        <w:ind w:left="1560" w:right="330" w:hanging="1134"/>
        <w:jc w:val="right"/>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6.Ответственность работников учреждения за несоблюдение настоящего Положения</w:t>
      </w:r>
    </w:p>
    <w:p w14:paraId="70C15D36" w14:textId="77777777" w:rsidR="005B6C1B" w:rsidRPr="005B6C1B" w:rsidRDefault="005B6C1B" w:rsidP="005B6C1B">
      <w:pPr>
        <w:numPr>
          <w:ilvl w:val="0"/>
          <w:numId w:val="7"/>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4521E22B" w14:textId="77777777" w:rsidR="005B6C1B" w:rsidRPr="005B6C1B" w:rsidRDefault="005B6C1B" w:rsidP="005B6C1B">
      <w:pPr>
        <w:numPr>
          <w:ilvl w:val="0"/>
          <w:numId w:val="7"/>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В соответствии со статьей 192 ТК РФ к работнику учреждения могут быть применены следующие дисциплинарные взыскания:</w:t>
      </w:r>
    </w:p>
    <w:p w14:paraId="3FEE67B5" w14:textId="77777777"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замечание;</w:t>
      </w:r>
    </w:p>
    <w:p w14:paraId="380D6DA9" w14:textId="77777777"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выговор;</w:t>
      </w:r>
    </w:p>
    <w:p w14:paraId="7634BD3D" w14:textId="77777777"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увольнение, в том числе:</w:t>
      </w:r>
    </w:p>
    <w:p w14:paraId="604CCCFC" w14:textId="77777777"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7D60DB40" w14:textId="77777777"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07C8222F" w14:textId="77777777"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23D42956" w14:textId="77777777" w:rsidR="005B6C1B" w:rsidRPr="005B6C1B" w:rsidRDefault="005B6C1B" w:rsidP="005B6C1B">
      <w:pPr>
        <w:numPr>
          <w:ilvl w:val="0"/>
          <w:numId w:val="9"/>
        </w:numPr>
        <w:shd w:val="clear" w:color="auto" w:fill="FFFFFF"/>
        <w:spacing w:before="100" w:beforeAutospacing="1" w:after="100" w:afterAutospacing="1" w:line="240" w:lineRule="auto"/>
        <w:ind w:left="710"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Сделка, в совершении которой имеется заинтересованность, которая совершена с нарушением требований</w:t>
      </w:r>
      <w:r w:rsidRPr="005B6C1B">
        <w:rPr>
          <w:rFonts w:ascii="Times New Roman" w:eastAsia="Times New Roman" w:hAnsi="Times New Roman" w:cs="Times New Roman"/>
          <w:i/>
          <w:iCs/>
          <w:color w:val="000000"/>
          <w:shd w:val="clear" w:color="auto" w:fill="FFFFFF"/>
          <w:lang w:eastAsia="ru-RU"/>
        </w:rPr>
        <w:t> </w:t>
      </w:r>
      <w:r w:rsidRPr="005B6C1B">
        <w:rPr>
          <w:rFonts w:ascii="Times New Roman" w:eastAsia="Times New Roman" w:hAnsi="Times New Roman" w:cs="Times New Roman"/>
          <w:color w:val="000000"/>
          <w:shd w:val="clear" w:color="auto" w:fill="FFFFFF"/>
          <w:lang w:eastAsia="ru-RU"/>
        </w:rPr>
        <w:t>статья 27 Федерального закона от 12.01.1996 № 7-ФЗ «О некоммерческих организациях»</w:t>
      </w:r>
      <w:r w:rsidRPr="005B6C1B">
        <w:rPr>
          <w:rFonts w:ascii="Times New Roman" w:eastAsia="Times New Roman" w:hAnsi="Times New Roman" w:cs="Times New Roman"/>
          <w:color w:val="000000"/>
          <w:lang w:eastAsia="ru-RU"/>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14:paraId="1D428DEE" w14:textId="77777777"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1D4B9418" w14:textId="77777777"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                                                                     </w:t>
      </w:r>
    </w:p>
    <w:p w14:paraId="777D0BC5" w14:textId="77777777" w:rsidR="005B6C1B" w:rsidRDefault="005B6C1B" w:rsidP="005B6C1B">
      <w:pPr>
        <w:shd w:val="clear" w:color="auto" w:fill="FFFFFF"/>
        <w:spacing w:after="0" w:line="240" w:lineRule="auto"/>
        <w:rPr>
          <w:rFonts w:ascii="Times New Roman" w:eastAsia="Times New Roman" w:hAnsi="Times New Roman" w:cs="Times New Roman"/>
          <w:color w:val="000000"/>
          <w:lang w:eastAsia="ru-RU"/>
        </w:rPr>
      </w:pPr>
    </w:p>
    <w:p w14:paraId="13398778" w14:textId="77777777"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210EC6A9" w14:textId="1F6CB4DA"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2862DB40" w14:textId="7381E7BC"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59A40E0F" w14:textId="05BC2B8C"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1EDF4206" w14:textId="75F4A170"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4E24DE8" w14:textId="38D39FD0"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29A6C2EF" w14:textId="7D911287"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180BEBA" w14:textId="0321BED0"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0A1F1DA" w14:textId="1FC80C32"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58889608" w14:textId="0AF08FC5"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9C82A65" w14:textId="1F0F3684"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25AB26EB" w14:textId="3200CB5B"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63862E8F" w14:textId="2DB50F3F"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1616C1ED" w14:textId="021A5301"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6EEFFCA" w14:textId="59D7CB97"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6AA3D37" w14:textId="77777777" w:rsidR="000036F5" w:rsidRDefault="000036F5" w:rsidP="005B6C1B">
      <w:pPr>
        <w:shd w:val="clear" w:color="auto" w:fill="FFFFFF"/>
        <w:spacing w:after="0" w:line="240" w:lineRule="auto"/>
        <w:ind w:firstLine="4396"/>
        <w:rPr>
          <w:rFonts w:ascii="Times New Roman" w:eastAsia="Times New Roman" w:hAnsi="Times New Roman" w:cs="Times New Roman"/>
          <w:color w:val="000000"/>
          <w:lang w:eastAsia="ru-RU"/>
        </w:rPr>
      </w:pPr>
    </w:p>
    <w:p w14:paraId="4EE8007C"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      Приложение № 1</w:t>
      </w:r>
    </w:p>
    <w:p w14:paraId="35676CA4"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 Положению о конфликте интересов</w:t>
      </w:r>
    </w:p>
    <w:p w14:paraId="5BBF9004"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Муниципального казенного</w:t>
      </w:r>
    </w:p>
    <w:p w14:paraId="5F04CB62"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14:paraId="55FB57F3" w14:textId="43A87202" w:rsidR="005B6C1B" w:rsidRPr="005B6C1B" w:rsidRDefault="00864CDA" w:rsidP="005B6C1B">
      <w:pPr>
        <w:shd w:val="clear" w:color="auto" w:fill="FFFFFF"/>
        <w:spacing w:after="0" w:line="240" w:lineRule="auto"/>
        <w:ind w:firstLine="4396"/>
        <w:jc w:val="right"/>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lang w:eastAsia="ru-RU"/>
        </w:rPr>
        <w:t>« Детского</w:t>
      </w:r>
      <w:proofErr w:type="gramEnd"/>
      <w:r>
        <w:rPr>
          <w:rFonts w:ascii="Times New Roman" w:eastAsia="Times New Roman" w:hAnsi="Times New Roman" w:cs="Times New Roman"/>
          <w:color w:val="000000"/>
          <w:lang w:eastAsia="ru-RU"/>
        </w:rPr>
        <w:t xml:space="preserve"> сада №</w:t>
      </w:r>
      <w:r w:rsidR="000036F5" w:rsidRPr="00CE7DE6">
        <w:rPr>
          <w:rFonts w:ascii="Times New Roman" w:eastAsia="Times New Roman" w:hAnsi="Times New Roman" w:cs="Times New Roman"/>
          <w:color w:val="000000"/>
          <w:lang w:eastAsia="ru-RU"/>
        </w:rPr>
        <w:t xml:space="preserve"> 9</w:t>
      </w:r>
      <w:r w:rsidR="005B6C1B">
        <w:rPr>
          <w:rFonts w:ascii="Times New Roman" w:eastAsia="Times New Roman" w:hAnsi="Times New Roman" w:cs="Times New Roman"/>
          <w:color w:val="000000"/>
          <w:lang w:eastAsia="ru-RU"/>
        </w:rPr>
        <w:t>»</w:t>
      </w:r>
    </w:p>
    <w:p w14:paraId="2669EDF4" w14:textId="77777777" w:rsidR="005B6C1B" w:rsidRDefault="005B6C1B" w:rsidP="005B6C1B">
      <w:pPr>
        <w:shd w:val="clear" w:color="auto" w:fill="FFFFFF"/>
        <w:spacing w:after="0" w:line="240" w:lineRule="auto"/>
        <w:ind w:firstLine="4396"/>
        <w:jc w:val="right"/>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 </w:t>
      </w:r>
    </w:p>
    <w:p w14:paraId="48DA79F7"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p>
    <w:p w14:paraId="0085C7C9" w14:textId="77777777" w:rsidR="00864CDA" w:rsidRDefault="00864CDA" w:rsidP="00864CDA">
      <w:pPr>
        <w:pStyle w:val="ConsPlusNonformat"/>
        <w:jc w:val="right"/>
        <w:rPr>
          <w:rFonts w:ascii="Times New Roman" w:hAnsi="Times New Roman"/>
          <w:sz w:val="22"/>
        </w:rPr>
      </w:pPr>
      <w:r>
        <w:rPr>
          <w:rFonts w:ascii="Times New Roman" w:hAnsi="Times New Roman" w:cs="Times New Roman"/>
          <w:color w:val="000000"/>
        </w:rPr>
        <w:t xml:space="preserve">Заведующему </w:t>
      </w:r>
      <w:r>
        <w:rPr>
          <w:rFonts w:ascii="Times New Roman" w:hAnsi="Times New Roman"/>
          <w:sz w:val="22"/>
        </w:rPr>
        <w:t xml:space="preserve">МКДОУ </w:t>
      </w:r>
    </w:p>
    <w:p w14:paraId="274E0F56" w14:textId="651DCF59" w:rsidR="00864CDA" w:rsidRPr="005B6C1B" w:rsidRDefault="00864CDA" w:rsidP="00864CDA">
      <w:pPr>
        <w:pStyle w:val="ConsPlusNonformat"/>
        <w:jc w:val="right"/>
        <w:rPr>
          <w:rFonts w:ascii="Times New Roman" w:hAnsi="Times New Roman"/>
          <w:sz w:val="22"/>
        </w:rPr>
      </w:pPr>
      <w:r>
        <w:rPr>
          <w:rFonts w:ascii="Times New Roman" w:hAnsi="Times New Roman"/>
          <w:sz w:val="22"/>
        </w:rPr>
        <w:t>«Детский сад №</w:t>
      </w:r>
      <w:r w:rsidR="000036F5" w:rsidRPr="000036F5">
        <w:rPr>
          <w:rFonts w:ascii="Times New Roman" w:hAnsi="Times New Roman"/>
          <w:sz w:val="22"/>
        </w:rPr>
        <w:t xml:space="preserve"> 9</w:t>
      </w:r>
      <w:r>
        <w:rPr>
          <w:rFonts w:ascii="Times New Roman" w:hAnsi="Times New Roman"/>
          <w:sz w:val="22"/>
        </w:rPr>
        <w:t>»</w:t>
      </w:r>
    </w:p>
    <w:p w14:paraId="78AF1B40" w14:textId="77777777" w:rsidR="005B6C1B" w:rsidRDefault="005B6C1B" w:rsidP="005B6C1B">
      <w:pPr>
        <w:shd w:val="clear" w:color="auto" w:fill="FFFFFF"/>
        <w:spacing w:after="0" w:line="240" w:lineRule="auto"/>
        <w:ind w:left="4396"/>
        <w:jc w:val="right"/>
        <w:rPr>
          <w:rFonts w:ascii="Times New Roman" w:eastAsia="Times New Roman" w:hAnsi="Times New Roman" w:cs="Times New Roman"/>
          <w:color w:val="000000"/>
          <w:lang w:eastAsia="ru-RU"/>
        </w:rPr>
      </w:pPr>
    </w:p>
    <w:p w14:paraId="70B556C1" w14:textId="75FDA9EC" w:rsidR="005B6C1B" w:rsidRPr="005B6C1B" w:rsidRDefault="00864CDA" w:rsidP="005B6C1B">
      <w:pPr>
        <w:shd w:val="clear" w:color="auto" w:fill="FFFFFF"/>
        <w:spacing w:after="0" w:line="240" w:lineRule="auto"/>
        <w:ind w:left="4396"/>
        <w:jc w:val="right"/>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М</w:t>
      </w:r>
      <w:r w:rsidR="000036F5">
        <w:rPr>
          <w:rFonts w:ascii="Times New Roman" w:eastAsia="Times New Roman" w:hAnsi="Times New Roman" w:cs="Times New Roman"/>
          <w:color w:val="000000"/>
          <w:lang w:eastAsia="ru-RU"/>
        </w:rPr>
        <w:t>икаиловой</w:t>
      </w:r>
      <w:proofErr w:type="spellEnd"/>
      <w:r w:rsidR="000036F5">
        <w:rPr>
          <w:rFonts w:ascii="Times New Roman" w:eastAsia="Times New Roman" w:hAnsi="Times New Roman" w:cs="Times New Roman"/>
          <w:color w:val="000000"/>
          <w:lang w:eastAsia="ru-RU"/>
        </w:rPr>
        <w:t xml:space="preserve"> С</w:t>
      </w:r>
      <w:r>
        <w:rPr>
          <w:rFonts w:ascii="Times New Roman" w:eastAsia="Times New Roman" w:hAnsi="Times New Roman" w:cs="Times New Roman"/>
          <w:color w:val="000000"/>
          <w:lang w:eastAsia="ru-RU"/>
        </w:rPr>
        <w:t>.</w:t>
      </w:r>
      <w:r w:rsidR="000036F5">
        <w:rPr>
          <w:rFonts w:ascii="Times New Roman" w:eastAsia="Times New Roman" w:hAnsi="Times New Roman" w:cs="Times New Roman"/>
          <w:color w:val="000000"/>
          <w:lang w:eastAsia="ru-RU"/>
        </w:rPr>
        <w:t>Б</w:t>
      </w:r>
      <w:r w:rsidR="005B6C1B">
        <w:rPr>
          <w:rFonts w:ascii="Times New Roman" w:eastAsia="Times New Roman" w:hAnsi="Times New Roman" w:cs="Times New Roman"/>
          <w:color w:val="000000"/>
          <w:lang w:eastAsia="ru-RU"/>
        </w:rPr>
        <w:t>.</w:t>
      </w:r>
    </w:p>
    <w:p w14:paraId="77CE0CF1"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От   _____________________________</w:t>
      </w:r>
    </w:p>
    <w:p w14:paraId="36D369DF"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ФИО, должность работника учреждения,</w:t>
      </w:r>
    </w:p>
    <w:p w14:paraId="67914E46"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контактный  телефон</w:t>
      </w:r>
    </w:p>
    <w:p w14:paraId="4C74D175"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_____________________________</w:t>
      </w:r>
    </w:p>
    <w:p w14:paraId="38946346" w14:textId="77777777" w:rsidR="005B6C1B" w:rsidRPr="005B6C1B" w:rsidRDefault="005B6C1B" w:rsidP="005B6C1B">
      <w:pPr>
        <w:shd w:val="clear" w:color="auto" w:fill="FFFFFF"/>
        <w:spacing w:after="0" w:line="240" w:lineRule="auto"/>
        <w:ind w:left="47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Сообщение</w:t>
      </w:r>
    </w:p>
    <w:p w14:paraId="2FB1523E" w14:textId="77777777" w:rsidR="005B6C1B" w:rsidRPr="005B6C1B" w:rsidRDefault="005B6C1B" w:rsidP="005B6C1B">
      <w:pPr>
        <w:shd w:val="clear" w:color="auto" w:fill="FFFFFF"/>
        <w:spacing w:after="0" w:line="240" w:lineRule="auto"/>
        <w:ind w:left="1880" w:right="40" w:hanging="116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 наличии личной заинтересованности при исполнении обязанностей, которая приводит или может привести к конфликту интересов</w:t>
      </w:r>
    </w:p>
    <w:p w14:paraId="40ACD7E2" w14:textId="77777777"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5B6C1B">
        <w:rPr>
          <w:rFonts w:ascii="Times New Roman" w:eastAsia="Times New Roman" w:hAnsi="Times New Roman" w:cs="Times New Roman"/>
          <w:i/>
          <w:iCs/>
          <w:color w:val="000000"/>
          <w:shd w:val="clear" w:color="auto" w:fill="FFFFFF"/>
          <w:lang w:eastAsia="ru-RU"/>
        </w:rPr>
        <w:t> (нужное подчеркнуть).</w:t>
      </w:r>
    </w:p>
    <w:p w14:paraId="41E2DE41" w14:textId="77777777"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Обстоятельства, являющиеся основанием возникновения личной заинтересованности:        </w:t>
      </w:r>
    </w:p>
    <w:p w14:paraId="377545B2" w14:textId="77777777"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Обязанности в соответствии с трудовым договором, на исполнение которых влияет или может повлиять личная заинтересованность:         </w:t>
      </w:r>
    </w:p>
    <w:p w14:paraId="28FF8E97" w14:textId="77777777"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Предлагаемые меры по предотвращению или урегулированию конфликта интересов: ________________________        </w:t>
      </w:r>
    </w:p>
    <w:p w14:paraId="6F0DF0EC" w14:textId="77777777"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Лицо, направившее сообщение         «        »        20        г.</w:t>
      </w:r>
    </w:p>
    <w:p w14:paraId="04E0852D" w14:textId="77777777" w:rsidR="005B6C1B" w:rsidRPr="005B6C1B" w:rsidRDefault="005B6C1B" w:rsidP="005B6C1B">
      <w:pPr>
        <w:shd w:val="clear" w:color="auto" w:fill="FFFFFF"/>
        <w:spacing w:after="0" w:line="240" w:lineRule="auto"/>
        <w:ind w:left="2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(подпись) (расшифровка подписи)</w:t>
      </w:r>
    </w:p>
    <w:p w14:paraId="3461B124" w14:textId="77777777"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Лицо, принявшее</w:t>
      </w:r>
    </w:p>
    <w:p w14:paraId="22D588D9" w14:textId="77777777"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сообщение ________        «        »        20        г.</w:t>
      </w:r>
    </w:p>
    <w:p w14:paraId="74EFAD58" w14:textId="77777777" w:rsidR="005B6C1B" w:rsidRPr="005B6C1B" w:rsidRDefault="005B6C1B" w:rsidP="005B6C1B">
      <w:pPr>
        <w:shd w:val="clear" w:color="auto" w:fill="FFFFFF"/>
        <w:spacing w:after="0" w:line="240" w:lineRule="auto"/>
        <w:ind w:left="2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(подпись) (расшифровка подписи)</w:t>
      </w:r>
    </w:p>
    <w:p w14:paraId="29D9F1DF" w14:textId="77777777" w:rsidR="005B6C1B" w:rsidRPr="005B6C1B" w:rsidRDefault="005B6C1B" w:rsidP="005B6C1B">
      <w:pPr>
        <w:shd w:val="clear" w:color="auto" w:fill="FFFFFF"/>
        <w:spacing w:after="0" w:line="240" w:lineRule="auto"/>
        <w:ind w:right="26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Регистрационный номер в журнале регистрации сообщений о наличии личной заинтересованности        </w:t>
      </w:r>
    </w:p>
    <w:p w14:paraId="2920B6E1" w14:textId="77777777" w:rsidR="005B6C1B" w:rsidRDefault="005B6C1B" w:rsidP="005B6C1B">
      <w:pPr>
        <w:shd w:val="clear" w:color="auto" w:fill="FFFFFF"/>
        <w:spacing w:after="0" w:line="240" w:lineRule="auto"/>
        <w:ind w:left="8580"/>
        <w:rPr>
          <w:rFonts w:ascii="Times New Roman" w:eastAsia="Times New Roman" w:hAnsi="Times New Roman" w:cs="Times New Roman"/>
          <w:color w:val="000000"/>
          <w:sz w:val="20"/>
          <w:szCs w:val="20"/>
          <w:lang w:eastAsia="ru-RU"/>
        </w:rPr>
      </w:pPr>
      <w:r w:rsidRPr="005B6C1B">
        <w:rPr>
          <w:rFonts w:ascii="Times New Roman" w:eastAsia="Times New Roman" w:hAnsi="Times New Roman" w:cs="Times New Roman"/>
          <w:color w:val="000000"/>
          <w:sz w:val="20"/>
          <w:szCs w:val="20"/>
          <w:lang w:eastAsia="ru-RU"/>
        </w:rPr>
        <w:t>                                                                                                     </w:t>
      </w:r>
    </w:p>
    <w:p w14:paraId="6714986C" w14:textId="77777777" w:rsidR="005B6C1B" w:rsidRPr="005B6C1B" w:rsidRDefault="005B6C1B" w:rsidP="005B6C1B">
      <w:pPr>
        <w:shd w:val="clear" w:color="auto" w:fill="FFFFFF"/>
        <w:spacing w:after="0" w:line="240" w:lineRule="auto"/>
        <w:ind w:left="8580"/>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 xml:space="preserve"> Приложение № 2</w:t>
      </w:r>
    </w:p>
    <w:p w14:paraId="1C285A67" w14:textId="77777777" w:rsidR="005B6C1B" w:rsidRPr="005B6C1B" w:rsidRDefault="005B6C1B" w:rsidP="005B6C1B">
      <w:pPr>
        <w:shd w:val="clear" w:color="auto" w:fill="FFFFFF"/>
        <w:spacing w:after="0" w:line="240" w:lineRule="auto"/>
        <w:ind w:left="6960"/>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к Положению о конфликте интересов</w:t>
      </w:r>
    </w:p>
    <w:p w14:paraId="5320DBDC"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Муниципального казенного</w:t>
      </w:r>
    </w:p>
    <w:p w14:paraId="2E9F7AD6"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14:paraId="37383D82" w14:textId="354C259C" w:rsidR="009E3C9D" w:rsidRDefault="00864CDA" w:rsidP="009E3C9D">
      <w:pPr>
        <w:pStyle w:val="ConsPlusNonformat"/>
        <w:jc w:val="right"/>
        <w:rPr>
          <w:rFonts w:ascii="Times New Roman" w:hAnsi="Times New Roman"/>
          <w:sz w:val="22"/>
        </w:rPr>
      </w:pPr>
      <w:r>
        <w:rPr>
          <w:rFonts w:ascii="Times New Roman" w:hAnsi="Times New Roman"/>
          <w:sz w:val="22"/>
        </w:rPr>
        <w:t>«Детский сад №</w:t>
      </w:r>
      <w:r w:rsidR="000036F5">
        <w:rPr>
          <w:rFonts w:ascii="Times New Roman" w:hAnsi="Times New Roman"/>
          <w:sz w:val="22"/>
        </w:rPr>
        <w:t xml:space="preserve"> 9</w:t>
      </w:r>
      <w:r>
        <w:rPr>
          <w:rFonts w:ascii="Times New Roman" w:hAnsi="Times New Roman"/>
          <w:sz w:val="22"/>
        </w:rPr>
        <w:t>»</w:t>
      </w:r>
    </w:p>
    <w:p w14:paraId="039C6EEF" w14:textId="77777777" w:rsidR="005B6C1B" w:rsidRPr="009E3C9D" w:rsidRDefault="005B6C1B" w:rsidP="009E3C9D">
      <w:pPr>
        <w:pStyle w:val="ConsPlusNonformat"/>
        <w:jc w:val="center"/>
        <w:rPr>
          <w:rFonts w:ascii="Times New Roman" w:hAnsi="Times New Roman"/>
          <w:sz w:val="22"/>
        </w:rPr>
      </w:pPr>
      <w:r w:rsidRPr="005B6C1B">
        <w:rPr>
          <w:rFonts w:ascii="Times New Roman" w:hAnsi="Times New Roman" w:cs="Times New Roman"/>
          <w:color w:val="000000"/>
        </w:rPr>
        <w:t>Журнал</w:t>
      </w:r>
    </w:p>
    <w:p w14:paraId="23587DF9" w14:textId="77777777" w:rsidR="005B6C1B" w:rsidRPr="005B6C1B" w:rsidRDefault="009E3C9D" w:rsidP="009E3C9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xml:space="preserve">                                                     </w:t>
      </w:r>
      <w:r w:rsidR="005B6C1B" w:rsidRPr="005B6C1B">
        <w:rPr>
          <w:rFonts w:ascii="Times New Roman" w:eastAsia="Times New Roman" w:hAnsi="Times New Roman" w:cs="Times New Roman"/>
          <w:color w:val="000000"/>
          <w:lang w:eastAsia="ru-RU"/>
        </w:rPr>
        <w:t>регистрации сообщений о наличии личной заинтересованности</w:t>
      </w:r>
    </w:p>
    <w:tbl>
      <w:tblPr>
        <w:tblW w:w="106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7"/>
        <w:gridCol w:w="544"/>
        <w:gridCol w:w="709"/>
        <w:gridCol w:w="1275"/>
        <w:gridCol w:w="1891"/>
        <w:gridCol w:w="1576"/>
        <w:gridCol w:w="1156"/>
        <w:gridCol w:w="2748"/>
        <w:gridCol w:w="426"/>
      </w:tblGrid>
      <w:tr w:rsidR="005B6C1B" w:rsidRPr="005B6C1B" w14:paraId="4AA9F1FB" w14:textId="77777777" w:rsidTr="005B6C1B">
        <w:trPr>
          <w:trHeight w:val="226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4E5874F"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п/п</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484B0F9"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Дата регистрации сообщения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186210A"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Ф.И.О., должность лица, представившего сообщение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AE5BA5"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Содержание заинтересованности лица</w:t>
            </w: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8FE88B5"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Сделка (иное действие), в совершении которой (которого)</w:t>
            </w:r>
          </w:p>
          <w:p w14:paraId="77CF5155"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имеется заинтересованность лица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7028F5" w14:textId="77777777" w:rsidR="005B6C1B" w:rsidRPr="005B6C1B" w:rsidRDefault="005B6C1B" w:rsidP="005B6C1B">
            <w:pPr>
              <w:spacing w:after="0" w:line="240" w:lineRule="auto"/>
              <w:ind w:left="420" w:firstLine="260"/>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Ф.И.О., должность</w:t>
            </w:r>
          </w:p>
          <w:p w14:paraId="54E01B3D" w14:textId="77777777" w:rsidR="005B6C1B" w:rsidRPr="005B6C1B" w:rsidRDefault="005B6C1B" w:rsidP="005B6C1B">
            <w:pPr>
              <w:spacing w:after="0" w:line="240" w:lineRule="auto"/>
              <w:ind w:left="420" w:firstLine="260"/>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лица, принявшего сообщение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481E401"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Подпись лица, принявшего сообщение</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14C2F7"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Отметка о передаче материалов по сделке для одобрения представителю</w:t>
            </w:r>
          </w:p>
          <w:p w14:paraId="15887E4F"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нанимателя (работодателю)</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0626ADA"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Результат рассмотрения</w:t>
            </w:r>
          </w:p>
        </w:tc>
      </w:tr>
      <w:tr w:rsidR="005B6C1B" w:rsidRPr="005B6C1B" w14:paraId="7FF62D5F" w14:textId="77777777" w:rsidTr="005B6C1B">
        <w:trPr>
          <w:trHeight w:val="30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4B4FA47"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1.</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DF27CAA"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AA55DCD"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50C455B"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2CDA3A0"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60B1CCC"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35C98B4"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25AD5A9"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1C36493"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r>
      <w:tr w:rsidR="005B6C1B" w:rsidRPr="005B6C1B" w14:paraId="0D880E2A" w14:textId="77777777" w:rsidTr="005B6C1B">
        <w:trPr>
          <w:trHeight w:val="32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2378AC7"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2.</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7D3B21C"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F64B065"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4CFCC75"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2E3A66E"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274A29A"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F8EC336"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2E3E396"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B9E935B"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r>
      <w:tr w:rsidR="005B6C1B" w:rsidRPr="005B6C1B" w14:paraId="7EF96395" w14:textId="77777777" w:rsidTr="005B6C1B">
        <w:trPr>
          <w:trHeight w:val="36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7940E4A" w14:textId="77777777"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3.</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5F50D17"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5040DE2"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79591D5"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0088672"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21ABD1A"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6D54153"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E37CD70"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DD13C0C" w14:textId="77777777" w:rsidR="005B6C1B" w:rsidRPr="005B6C1B" w:rsidRDefault="005B6C1B" w:rsidP="005B6C1B">
            <w:pPr>
              <w:spacing w:after="0" w:line="240" w:lineRule="auto"/>
              <w:rPr>
                <w:rFonts w:ascii="Arial" w:eastAsia="Times New Roman" w:hAnsi="Arial" w:cs="Arial"/>
                <w:color w:val="666666"/>
                <w:sz w:val="24"/>
                <w:szCs w:val="24"/>
                <w:lang w:eastAsia="ru-RU"/>
              </w:rPr>
            </w:pPr>
          </w:p>
        </w:tc>
      </w:tr>
    </w:tbl>
    <w:p w14:paraId="406E596B" w14:textId="77777777" w:rsidR="005B6C1B" w:rsidRDefault="005B6C1B" w:rsidP="005B6C1B">
      <w:pPr>
        <w:shd w:val="clear" w:color="auto" w:fill="FFFFFF"/>
        <w:spacing w:after="0" w:line="240" w:lineRule="auto"/>
        <w:ind w:left="5100"/>
        <w:jc w:val="right"/>
        <w:rPr>
          <w:rFonts w:ascii="Times New Roman" w:eastAsia="Times New Roman" w:hAnsi="Times New Roman" w:cs="Times New Roman"/>
          <w:color w:val="000000"/>
          <w:sz w:val="20"/>
          <w:szCs w:val="20"/>
          <w:lang w:eastAsia="ru-RU"/>
        </w:rPr>
      </w:pPr>
    </w:p>
    <w:p w14:paraId="6469354F" w14:textId="77777777" w:rsidR="005B6C1B" w:rsidRDefault="005B6C1B" w:rsidP="005B6C1B">
      <w:pPr>
        <w:shd w:val="clear" w:color="auto" w:fill="FFFFFF"/>
        <w:spacing w:after="0" w:line="240" w:lineRule="auto"/>
        <w:ind w:left="5100"/>
        <w:jc w:val="right"/>
        <w:rPr>
          <w:rFonts w:ascii="Times New Roman" w:eastAsia="Times New Roman" w:hAnsi="Times New Roman" w:cs="Times New Roman"/>
          <w:color w:val="000000"/>
          <w:sz w:val="20"/>
          <w:szCs w:val="20"/>
          <w:lang w:eastAsia="ru-RU"/>
        </w:rPr>
      </w:pPr>
    </w:p>
    <w:p w14:paraId="332F16EE" w14:textId="77777777" w:rsidR="005B6C1B" w:rsidRPr="005B6C1B" w:rsidRDefault="005B6C1B" w:rsidP="005B6C1B">
      <w:pPr>
        <w:shd w:val="clear" w:color="auto" w:fill="FFFFFF"/>
        <w:spacing w:after="0" w:line="240" w:lineRule="auto"/>
        <w:ind w:left="5100"/>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Приложение № 3</w:t>
      </w:r>
    </w:p>
    <w:p w14:paraId="308F6C46"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к Положению о конфликте интересов</w:t>
      </w:r>
      <w:r w:rsidRPr="005B6C1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lang w:eastAsia="ru-RU"/>
        </w:rPr>
        <w:t>Муниципального казенного</w:t>
      </w:r>
    </w:p>
    <w:p w14:paraId="09397BAC" w14:textId="77777777"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14:paraId="7D4A1879" w14:textId="4B9C91E3" w:rsidR="00864CDA" w:rsidRPr="005B6C1B" w:rsidRDefault="00864CDA" w:rsidP="00864CDA">
      <w:pPr>
        <w:pStyle w:val="ConsPlusNonformat"/>
        <w:jc w:val="right"/>
        <w:rPr>
          <w:rFonts w:ascii="Times New Roman" w:hAnsi="Times New Roman"/>
          <w:sz w:val="22"/>
        </w:rPr>
      </w:pPr>
      <w:r>
        <w:rPr>
          <w:rFonts w:ascii="Times New Roman" w:hAnsi="Times New Roman"/>
          <w:sz w:val="22"/>
        </w:rPr>
        <w:t>«Детский сад №</w:t>
      </w:r>
      <w:r w:rsidR="000036F5">
        <w:rPr>
          <w:rFonts w:ascii="Times New Roman" w:hAnsi="Times New Roman"/>
          <w:sz w:val="22"/>
        </w:rPr>
        <w:t xml:space="preserve"> 9</w:t>
      </w:r>
      <w:r>
        <w:rPr>
          <w:rFonts w:ascii="Times New Roman" w:hAnsi="Times New Roman"/>
          <w:sz w:val="22"/>
        </w:rPr>
        <w:t>»</w:t>
      </w:r>
    </w:p>
    <w:p w14:paraId="1E99D37E" w14:textId="77777777" w:rsidR="005B6C1B" w:rsidRDefault="005B6C1B" w:rsidP="009E3C9D">
      <w:pPr>
        <w:shd w:val="clear" w:color="auto" w:fill="FFFFFF"/>
        <w:spacing w:after="0" w:line="240" w:lineRule="auto"/>
        <w:rPr>
          <w:rFonts w:ascii="Times New Roman" w:eastAsia="Times New Roman" w:hAnsi="Times New Roman" w:cs="Times New Roman"/>
          <w:color w:val="000000"/>
          <w:lang w:eastAsia="ru-RU"/>
        </w:rPr>
      </w:pPr>
    </w:p>
    <w:p w14:paraId="0E53543B" w14:textId="77777777" w:rsidR="009E3C9D" w:rsidRDefault="009E3C9D" w:rsidP="009E3C9D">
      <w:pPr>
        <w:shd w:val="clear" w:color="auto" w:fill="FFFFFF"/>
        <w:spacing w:after="0" w:line="240" w:lineRule="auto"/>
        <w:rPr>
          <w:rFonts w:ascii="Times New Roman" w:eastAsia="Times New Roman" w:hAnsi="Times New Roman" w:cs="Times New Roman"/>
          <w:color w:val="000000"/>
          <w:lang w:eastAsia="ru-RU"/>
        </w:rPr>
      </w:pPr>
    </w:p>
    <w:p w14:paraId="2DD30B8A" w14:textId="77777777"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Перечень</w:t>
      </w:r>
      <w:r w:rsidR="009E3C9D">
        <w:rPr>
          <w:rFonts w:ascii="Times New Roman" w:eastAsia="Times New Roman" w:hAnsi="Times New Roman" w:cs="Times New Roman"/>
          <w:color w:val="000000"/>
          <w:lang w:eastAsia="ru-RU"/>
        </w:rPr>
        <w:t xml:space="preserve"> </w:t>
      </w:r>
      <w:r w:rsidRPr="005B6C1B">
        <w:rPr>
          <w:rFonts w:ascii="Times New Roman" w:eastAsia="Times New Roman" w:hAnsi="Times New Roman" w:cs="Times New Roman"/>
          <w:color w:val="000000"/>
          <w:lang w:eastAsia="ru-RU"/>
        </w:rPr>
        <w:t>типовых ситуаций конфликта интересов и порядок их разрешения в учреждении</w:t>
      </w:r>
    </w:p>
    <w:p w14:paraId="146E7824"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6D03A9BC"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14:paraId="40937507"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того решения, которое является предметом конфликта интересов.</w:t>
      </w:r>
    </w:p>
    <w:p w14:paraId="73FD5E63"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2. Работник организации А участвует в принятии кадровых </w:t>
      </w:r>
      <w:proofErr w:type="gramStart"/>
      <w:r w:rsidRPr="005B6C1B">
        <w:rPr>
          <w:rFonts w:ascii="Times New Roman" w:eastAsia="Times New Roman" w:hAnsi="Times New Roman" w:cs="Times New Roman"/>
          <w:color w:val="000000"/>
          <w:lang w:eastAsia="ru-RU"/>
        </w:rPr>
        <w:t>решений  в</w:t>
      </w:r>
      <w:proofErr w:type="gramEnd"/>
      <w:r w:rsidRPr="005B6C1B">
        <w:rPr>
          <w:rFonts w:ascii="Times New Roman" w:eastAsia="Times New Roman" w:hAnsi="Times New Roman" w:cs="Times New Roman"/>
          <w:color w:val="000000"/>
          <w:lang w:eastAsia="ru-RU"/>
        </w:rPr>
        <w:t xml:space="preserve"> отношении лиц, являющихся его родственниками, друзьями или иными лицами, с которым связана его личная заинтересованность.</w:t>
      </w:r>
    </w:p>
    <w:p w14:paraId="5A1AFBCB"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583A7017"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54EAF7EC"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55360335"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1425E65E"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0D035D06"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5145D7C"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095341A1"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5A098053"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398CCAE4"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69506564"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4C4EA1FE"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w:t>
      </w:r>
    </w:p>
    <w:p w14:paraId="7FA95FFE"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FD4817F"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3678A01B"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4CA303C6"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w:t>
      </w:r>
      <w:proofErr w:type="gramStart"/>
      <w:r w:rsidRPr="005B6C1B">
        <w:rPr>
          <w:rFonts w:ascii="Times New Roman" w:eastAsia="Times New Roman" w:hAnsi="Times New Roman" w:cs="Times New Roman"/>
          <w:color w:val="000000"/>
          <w:lang w:eastAsia="ru-RU"/>
        </w:rPr>
        <w:t>отношения  с</w:t>
      </w:r>
      <w:proofErr w:type="gramEnd"/>
      <w:r w:rsidRPr="005B6C1B">
        <w:rPr>
          <w:rFonts w:ascii="Times New Roman" w:eastAsia="Times New Roman" w:hAnsi="Times New Roman" w:cs="Times New Roman"/>
          <w:color w:val="000000"/>
          <w:lang w:eastAsia="ru-RU"/>
        </w:rPr>
        <w:t xml:space="preserve"> организацией А, намеревается установить такие отношения или является ее конкурентом.</w:t>
      </w:r>
    </w:p>
    <w:p w14:paraId="24D4A636"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0CF932F2"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4F2432C6"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3ABCACFF"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73458F05"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w:t>
      </w:r>
    </w:p>
    <w:p w14:paraId="4E8CB198"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9. Работник организации А или иное лицо, с которым связана личная заинтересованность работника, получает материальные блага или </w:t>
      </w:r>
      <w:proofErr w:type="gramStart"/>
      <w:r w:rsidRPr="005B6C1B">
        <w:rPr>
          <w:rFonts w:ascii="Times New Roman" w:eastAsia="Times New Roman" w:hAnsi="Times New Roman" w:cs="Times New Roman"/>
          <w:color w:val="000000"/>
          <w:lang w:eastAsia="ru-RU"/>
        </w:rPr>
        <w:t>услуги  от</w:t>
      </w:r>
      <w:proofErr w:type="gramEnd"/>
      <w:r w:rsidRPr="005B6C1B">
        <w:rPr>
          <w:rFonts w:ascii="Times New Roman" w:eastAsia="Times New Roman" w:hAnsi="Times New Roman" w:cs="Times New Roman"/>
          <w:color w:val="000000"/>
          <w:lang w:eastAsia="ru-RU"/>
        </w:rPr>
        <w:t xml:space="preserve"> организации Б, которая имеет деловые отношения с организацией А, намеревается установить такие отношения или является ее конкурентом.</w:t>
      </w:r>
    </w:p>
    <w:p w14:paraId="0685FAF3"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5CF8F0E0"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553DAED8"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3A697CC5"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BE46568"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14:paraId="041350CE"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11. Работник организации А уполномочен принимать </w:t>
      </w:r>
      <w:proofErr w:type="gramStart"/>
      <w:r w:rsidRPr="005B6C1B">
        <w:rPr>
          <w:rFonts w:ascii="Times New Roman" w:eastAsia="Times New Roman" w:hAnsi="Times New Roman" w:cs="Times New Roman"/>
          <w:color w:val="000000"/>
          <w:lang w:eastAsia="ru-RU"/>
        </w:rPr>
        <w:t>решения  об</w:t>
      </w:r>
      <w:proofErr w:type="gramEnd"/>
      <w:r w:rsidRPr="005B6C1B">
        <w:rPr>
          <w:rFonts w:ascii="Times New Roman" w:eastAsia="Times New Roman" w:hAnsi="Times New Roman" w:cs="Times New Roman"/>
          <w:color w:val="000000"/>
          <w:lang w:eastAsia="ru-RU"/>
        </w:rPr>
        <w:t xml:space="preserve">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740F926D"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4714428"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w:t>
      </w:r>
    </w:p>
    <w:p w14:paraId="58505D04" w14:textId="77777777"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12. Работник организации А использует информацию, ставшую ему </w:t>
      </w:r>
      <w:proofErr w:type="gramStart"/>
      <w:r w:rsidRPr="005B6C1B">
        <w:rPr>
          <w:rFonts w:ascii="Times New Roman" w:eastAsia="Times New Roman" w:hAnsi="Times New Roman" w:cs="Times New Roman"/>
          <w:color w:val="000000"/>
          <w:lang w:eastAsia="ru-RU"/>
        </w:rPr>
        <w:t>известной  в</w:t>
      </w:r>
      <w:proofErr w:type="gramEnd"/>
      <w:r w:rsidRPr="005B6C1B">
        <w:rPr>
          <w:rFonts w:ascii="Times New Roman" w:eastAsia="Times New Roman" w:hAnsi="Times New Roman" w:cs="Times New Roman"/>
          <w:color w:val="000000"/>
          <w:lang w:eastAsia="ru-RU"/>
        </w:rPr>
        <w:t xml:space="preserve">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1E0D3BEB" w14:textId="50959664"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7CC07B90" w14:textId="77777777" w:rsidR="00813945" w:rsidRPr="009E3C9D" w:rsidRDefault="005B6C1B" w:rsidP="009E3C9D">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sectPr w:rsidR="00813945" w:rsidRPr="009E3C9D" w:rsidSect="005B6C1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A8D"/>
    <w:multiLevelType w:val="multilevel"/>
    <w:tmpl w:val="FD040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C1324"/>
    <w:multiLevelType w:val="multilevel"/>
    <w:tmpl w:val="0C26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913F4"/>
    <w:multiLevelType w:val="multilevel"/>
    <w:tmpl w:val="39EC9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125F9"/>
    <w:multiLevelType w:val="multilevel"/>
    <w:tmpl w:val="FA9E1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F26A5"/>
    <w:multiLevelType w:val="multilevel"/>
    <w:tmpl w:val="943C6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E41DF"/>
    <w:multiLevelType w:val="multilevel"/>
    <w:tmpl w:val="963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5C01E8"/>
    <w:multiLevelType w:val="multilevel"/>
    <w:tmpl w:val="7A60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3A4FB6"/>
    <w:multiLevelType w:val="multilevel"/>
    <w:tmpl w:val="7FB82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E7C9F"/>
    <w:multiLevelType w:val="multilevel"/>
    <w:tmpl w:val="8682C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2B34"/>
    <w:rsid w:val="000036F5"/>
    <w:rsid w:val="002E62AD"/>
    <w:rsid w:val="003C2732"/>
    <w:rsid w:val="003F46BD"/>
    <w:rsid w:val="0045018C"/>
    <w:rsid w:val="0052589C"/>
    <w:rsid w:val="005B6C1B"/>
    <w:rsid w:val="00672B5E"/>
    <w:rsid w:val="0070015F"/>
    <w:rsid w:val="007B35D2"/>
    <w:rsid w:val="00813945"/>
    <w:rsid w:val="00864CDA"/>
    <w:rsid w:val="00890F3C"/>
    <w:rsid w:val="009E3C9D"/>
    <w:rsid w:val="00BC66E2"/>
    <w:rsid w:val="00CE7DE6"/>
    <w:rsid w:val="00D72B34"/>
    <w:rsid w:val="00DD4922"/>
    <w:rsid w:val="00FA0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F48D18"/>
  <w15:docId w15:val="{3DD7ABA4-0394-4D0D-87EB-9E02E552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B6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6984-8B26-4EC2-BC1D-5FF6F7C5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2022-08-04T06:22:00Z</cp:lastPrinted>
  <dcterms:created xsi:type="dcterms:W3CDTF">2022-08-03T07:25:00Z</dcterms:created>
  <dcterms:modified xsi:type="dcterms:W3CDTF">2024-12-11T18:18:00Z</dcterms:modified>
</cp:coreProperties>
</file>